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25 июня 2013 г. N 5/37432</w:t>
      </w:r>
    </w:p>
    <w:p w:rsidR="002873A7" w:rsidRDefault="002873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СОВЕТА МИНИСТРОВ РЕСПУБЛИКИ БЕЛАРУСЬ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 июня 2013 г. N 503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МИНИСТЕРСТВА ПРИРОДНЫХ РЕСУРСОВ И ОХРАНЫ ОКРУЖАЮЩЕЙ СРЕДЫ РЕСПУБЛИКИ БЕЛАРУСЬ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Совмина от 03.10.2013 </w:t>
      </w:r>
      <w:hyperlink r:id="rId4" w:history="1">
        <w:r>
          <w:rPr>
            <w:rFonts w:ascii="Calibri" w:hAnsi="Calibri" w:cs="Calibri"/>
            <w:color w:val="0000FF"/>
          </w:rPr>
          <w:t>N 875</w:t>
        </w:r>
      </w:hyperlink>
      <w:r>
        <w:rPr>
          <w:rFonts w:ascii="Calibri" w:hAnsi="Calibri" w:cs="Calibri"/>
        </w:rPr>
        <w:t>,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17.10.2013 </w:t>
      </w:r>
      <w:hyperlink r:id="rId5" w:history="1">
        <w:r>
          <w:rPr>
            <w:rFonts w:ascii="Calibri" w:hAnsi="Calibri" w:cs="Calibri"/>
            <w:color w:val="0000FF"/>
          </w:rPr>
          <w:t>N 914</w:t>
        </w:r>
      </w:hyperlink>
      <w:r>
        <w:rPr>
          <w:rFonts w:ascii="Calibri" w:hAnsi="Calibri" w:cs="Calibri"/>
        </w:rPr>
        <w:t xml:space="preserve">, от 17.01.2014 </w:t>
      </w:r>
      <w:hyperlink r:id="rId6" w:history="1">
        <w:r>
          <w:rPr>
            <w:rFonts w:ascii="Calibri" w:hAnsi="Calibri" w:cs="Calibri"/>
            <w:color w:val="0000FF"/>
          </w:rPr>
          <w:t>N 33</w:t>
        </w:r>
      </w:hyperlink>
      <w:r>
        <w:rPr>
          <w:rFonts w:ascii="Calibri" w:hAnsi="Calibri" w:cs="Calibri"/>
        </w:rPr>
        <w:t>)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12 апреля 2013 г. N 168 "О некоторых мерах по оптимизации системы государственных органов и иных государственных организаций, а также численности их работников" Совет Министров Республики Беларусь ПОСТАНОВЛЯЕТ: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природных ресурсов и охраны окружающей среды Республики Беларусь;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государственных организаций, подчиненных Министерству природных ресурсов и охраны окружающей среды Республики Беларусь.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постановления Совета Министров Республики Беларусь и их отдельные структурные элементы согласно </w:t>
      </w:r>
      <w:hyperlink w:anchor="Par376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июля 2013 г.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Премьер-министр Республики Беларусь </w:t>
      </w:r>
      <w:proofErr w:type="spellStart"/>
      <w:r>
        <w:rPr>
          <w:rFonts w:ascii="Calibri" w:hAnsi="Calibri" w:cs="Calibri"/>
        </w:rPr>
        <w:t>М.Мясникович</w:t>
      </w:r>
      <w:proofErr w:type="spellEnd"/>
      <w:r>
        <w:rPr>
          <w:rFonts w:ascii="Calibri" w:hAnsi="Calibri" w:cs="Calibri"/>
        </w:rPr>
        <w:br/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pStyle w:val="ConsPlusNonformat"/>
      </w:pPr>
      <w:bookmarkStart w:id="1" w:name="Par26"/>
      <w:bookmarkEnd w:id="1"/>
      <w:r>
        <w:t xml:space="preserve">                                                        УТВЕРЖДЕНО</w:t>
      </w:r>
    </w:p>
    <w:p w:rsidR="002873A7" w:rsidRDefault="002873A7">
      <w:pPr>
        <w:pStyle w:val="ConsPlusNonformat"/>
      </w:pPr>
      <w:r>
        <w:t xml:space="preserve">                                                        Постановление</w:t>
      </w:r>
    </w:p>
    <w:p w:rsidR="002873A7" w:rsidRDefault="002873A7">
      <w:pPr>
        <w:pStyle w:val="ConsPlusNonformat"/>
      </w:pPr>
      <w:r>
        <w:t xml:space="preserve">                                                        Совета Министров</w:t>
      </w:r>
    </w:p>
    <w:p w:rsidR="002873A7" w:rsidRDefault="002873A7">
      <w:pPr>
        <w:pStyle w:val="ConsPlusNonformat"/>
      </w:pPr>
      <w:r>
        <w:t xml:space="preserve">                                                        Республики Беларусь</w:t>
      </w:r>
    </w:p>
    <w:p w:rsidR="002873A7" w:rsidRDefault="002873A7">
      <w:pPr>
        <w:pStyle w:val="ConsPlusNonformat"/>
      </w:pPr>
      <w:r>
        <w:t xml:space="preserve">                                                        20.06.2013 N 503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ПОЛОЖЕНИЕ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МИНИСТЕРСТВЕ ПРИРОДНЫХ РЕСУРСОВ И ОХРАНЫ ОКРУЖАЮЩЕЙ СРЕДЫ РЕСПУБЛИКИ БЕЛАРУСЬ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Совмина от 17.10.2013 </w:t>
      </w:r>
      <w:hyperlink r:id="rId8" w:history="1">
        <w:r>
          <w:rPr>
            <w:rFonts w:ascii="Calibri" w:hAnsi="Calibri" w:cs="Calibri"/>
            <w:color w:val="0000FF"/>
          </w:rPr>
          <w:t>N 914</w:t>
        </w:r>
      </w:hyperlink>
      <w:r>
        <w:rPr>
          <w:rFonts w:ascii="Calibri" w:hAnsi="Calibri" w:cs="Calibri"/>
        </w:rPr>
        <w:t>,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17.01.2014 </w:t>
      </w:r>
      <w:hyperlink r:id="rId9" w:history="1">
        <w:r>
          <w:rPr>
            <w:rFonts w:ascii="Calibri" w:hAnsi="Calibri" w:cs="Calibri"/>
            <w:color w:val="0000FF"/>
          </w:rPr>
          <w:t>N 33</w:t>
        </w:r>
      </w:hyperlink>
      <w:r>
        <w:rPr>
          <w:rFonts w:ascii="Calibri" w:hAnsi="Calibri" w:cs="Calibri"/>
        </w:rPr>
        <w:t>)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Министерство природных ресурсов и охраны окружающей среды Республики Беларусь (далее - Минприроды) является республиканским органом государственного управления и подчиняется Совету Министров Республики Беларусь.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Минприроды в своей деятельности руководствуется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Беларусь, иными актами законодательства и настоящим Положением.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структуру Минприроды входят управления, отделы и секторы.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систему Минприроды входят: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территориальные органы Минприроды согласно </w:t>
      </w:r>
      <w:hyperlink w:anchor="Par183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>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4.2. государственные организации, подчиненные Минприроды, согласно </w:t>
      </w:r>
      <w:hyperlink w:anchor="Par339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утверждаемому Советом Министров Республики Беларусь.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Главными задачами Минприроды являются: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проведение единой государственной политики в области охраны окружающей среды и рационального использования природных ресурсов, использования и охраны недр, а также гидрометеорологической деятельности в соответствии с законодательством;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осуществление государственного управления в области изучения, охраны, воспроизводства и рационального использования природных ресурсов, в том числе недр, вод, животного и растительного мира, охраны окружающей среды, а также государственного регулирования в области гидрометеорологии, экологической сертификации и экологического аудита;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координация деятельности других республиканских органов государственного управления, местных исполнительных и распорядительных органов, организаций в области обеспечения экологической безопасности, охраны окружающей среды и рационального использования природных ресурсов, в том числе недр, гидрометеорологической деятельности, регулирования воздействия на климат и озоновый слой;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осуществление государственного регулирования деятельности по геологическому изучению недр и гидрометеорологической деятельности, а также создание условий для развития организаций всех форм собственности, осуществляющих данные виды экономической деятельности;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взаимодействие в пределах своей компетенции с местными исполнительными и распорядительными органами при решении природоохранных вопросов;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контроль в области охраны окружающей среды и рационального использования природных ресурсов, гидрометеорологической деятельности, а также за использованием и охраной недр;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обеспечение сохранения и устойчивого использования биологического разнообразия, участие в разработке и осуществлении мероприятий по воспроизводству объектов животного и растительного мира;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обеспечение республиканских органов государственного управления, местных исполнительных и распорядительных органов, граждан экологической и гидрометеорологической информацией, организация пропаганды экологических знаний, участие в создании системы просвещения, образования и воспитания в области охраны окружающей среды;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осуществление международного сотрудничества, изучение, обобщение и распространение международного опыта в области охраны окружающей среды и рационального использования природных ресурсов, гидрометеорологической деятельности, а также регулирования воздействия на климат, экологической сертификации и экологического аудита.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Минприроды в соответствии с возложенными на него задачами: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6.1. разрабатывает и вносит в установленном порядке предложения по вопросам охраны окружающей среды и рационального использования природных ресурсов, в том числе освоения минерально-сырьевой базы, регулирования воздействия на климат, а также гидрометеорологической деятельности для включения их в проекты прогнозов и программ социально-экономического развития Республики Беларусь, для разработки и реализации основных направлений государственной политики в области охраны окружающей среды и рационального использования</w:t>
      </w:r>
      <w:proofErr w:type="gramEnd"/>
      <w:r>
        <w:rPr>
          <w:rFonts w:ascii="Calibri" w:hAnsi="Calibri" w:cs="Calibri"/>
        </w:rPr>
        <w:t xml:space="preserve"> природных ресурсов, в том числе в области функционирования особо охраняемых природных территорий, а также гидрометеорологической деятельности, для совершенствования </w:t>
      </w:r>
      <w:proofErr w:type="gramStart"/>
      <w:r>
        <w:rPr>
          <w:rFonts w:ascii="Calibri" w:hAnsi="Calibri" w:cs="Calibri"/>
        </w:rPr>
        <w:t>экономического механизма</w:t>
      </w:r>
      <w:proofErr w:type="gramEnd"/>
      <w:r>
        <w:rPr>
          <w:rFonts w:ascii="Calibri" w:hAnsi="Calibri" w:cs="Calibri"/>
        </w:rPr>
        <w:t xml:space="preserve"> природопользования и охраны окружающей среды, рационального </w:t>
      </w:r>
      <w:proofErr w:type="spellStart"/>
      <w:r>
        <w:rPr>
          <w:rFonts w:ascii="Calibri" w:hAnsi="Calibri" w:cs="Calibri"/>
        </w:rPr>
        <w:t>недропользования</w:t>
      </w:r>
      <w:proofErr w:type="spellEnd"/>
      <w:r>
        <w:rPr>
          <w:rFonts w:ascii="Calibri" w:hAnsi="Calibri" w:cs="Calibri"/>
        </w:rPr>
        <w:t>, системы нормативно-технического и метрологического обеспечения охраны окружающей среды и гидрометеорологической деятельности;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обеспечивает разработку проектов государственных программ, планов действий и других документов в области охраны окружающей среды и рационального использования природных ресурсов, использования и охраны недр, адаптации и смягчения последствий изменения климата, а также гидрометеорологической деятельности для внесения в установленном порядке в Совет Министров Республики Беларусь;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организует разработку территориальных комплексных схем охраны окружающей среды </w:t>
      </w:r>
      <w:r>
        <w:rPr>
          <w:rFonts w:ascii="Calibri" w:hAnsi="Calibri" w:cs="Calibri"/>
        </w:rPr>
        <w:lastRenderedPageBreak/>
        <w:t>и рационального использования природных ресурсов, осуществляет их научно-методическое обеспечение;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осуществляет нормирование в области охраны окружающей среды, техническое нормирование и стандартизацию в области охраны окружающей среды и рационального использования природных ресурсов, а также гидрометеорологической деятельности;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регулирует гидрометеорологическую и природоохранную деятельность, природопользование, деятельность в области адаптации и смягчения последствий изменения климата, экологической сертификации, безопасности генно-инженерной деятельности, за исключением вопросов, относящихся к компетенции других государственных органов;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устанавливает порядок проведения экологического аудита, аттестации экологического аудитора и выдает </w:t>
      </w:r>
      <w:hyperlink r:id="rId11" w:history="1">
        <w:r>
          <w:rPr>
            <w:rFonts w:ascii="Calibri" w:hAnsi="Calibri" w:cs="Calibri"/>
            <w:color w:val="0000FF"/>
          </w:rPr>
          <w:t>сертификат</w:t>
        </w:r>
      </w:hyperlink>
      <w:r>
        <w:rPr>
          <w:rFonts w:ascii="Calibri" w:hAnsi="Calibri" w:cs="Calibri"/>
        </w:rPr>
        <w:t xml:space="preserve"> экологического аудитора;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организует и координирует функционирование национальной системы мониторинга окружающей среды, учет и оценку природных ресурсов, определяет порядок проведения мониторинга ветров;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осуществляет аналитический (лабораторный) контроль в области охраны окружающей среды;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ведет совместно с соответствующими республиканскими органами государственного управления государственный климатический </w:t>
      </w:r>
      <w:hyperlink r:id="rId12" w:history="1">
        <w:r>
          <w:rPr>
            <w:rFonts w:ascii="Calibri" w:hAnsi="Calibri" w:cs="Calibri"/>
            <w:color w:val="0000FF"/>
          </w:rPr>
          <w:t>кадастр</w:t>
        </w:r>
      </w:hyperlink>
      <w:r>
        <w:rPr>
          <w:rFonts w:ascii="Calibri" w:hAnsi="Calibri" w:cs="Calibri"/>
        </w:rPr>
        <w:t xml:space="preserve">, государственный </w:t>
      </w:r>
      <w:hyperlink r:id="rId13" w:history="1">
        <w:r>
          <w:rPr>
            <w:rFonts w:ascii="Calibri" w:hAnsi="Calibri" w:cs="Calibri"/>
            <w:color w:val="0000FF"/>
          </w:rPr>
          <w:t>кадастр</w:t>
        </w:r>
      </w:hyperlink>
      <w:r>
        <w:rPr>
          <w:rFonts w:ascii="Calibri" w:hAnsi="Calibri" w:cs="Calibri"/>
        </w:rPr>
        <w:t xml:space="preserve"> антропогенных выбросов из источников и абсорбции поглотителями парниковых газов, государственный водный </w:t>
      </w:r>
      <w:hyperlink r:id="rId14" w:history="1">
        <w:r>
          <w:rPr>
            <w:rFonts w:ascii="Calibri" w:hAnsi="Calibri" w:cs="Calibri"/>
            <w:color w:val="0000FF"/>
          </w:rPr>
          <w:t>кадастр</w:t>
        </w:r>
      </w:hyperlink>
      <w:r>
        <w:rPr>
          <w:rFonts w:ascii="Calibri" w:hAnsi="Calibri" w:cs="Calibri"/>
        </w:rPr>
        <w:t xml:space="preserve">, государственные кадастры недр, атмосферного воздуха, животного и растительного мира, государственный </w:t>
      </w:r>
      <w:hyperlink r:id="rId15" w:history="1">
        <w:r>
          <w:rPr>
            <w:rFonts w:ascii="Calibri" w:hAnsi="Calibri" w:cs="Calibri"/>
            <w:color w:val="0000FF"/>
          </w:rPr>
          <w:t>кадастр</w:t>
        </w:r>
      </w:hyperlink>
      <w:r>
        <w:rPr>
          <w:rFonts w:ascii="Calibri" w:hAnsi="Calibri" w:cs="Calibri"/>
        </w:rPr>
        <w:t xml:space="preserve"> возобновляемых источников энергии;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обеспечивает учет потребления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веществ, а также ведение государственного </w:t>
      </w:r>
      <w:hyperlink r:id="rId16" w:history="1">
        <w:r>
          <w:rPr>
            <w:rFonts w:ascii="Calibri" w:hAnsi="Calibri" w:cs="Calibri"/>
            <w:color w:val="0000FF"/>
          </w:rPr>
          <w:t>кадастра</w:t>
        </w:r>
      </w:hyperlink>
      <w:r>
        <w:rPr>
          <w:rFonts w:ascii="Calibri" w:hAnsi="Calibri" w:cs="Calibri"/>
        </w:rPr>
        <w:t xml:space="preserve"> отходов, реестра объектов по использованию отходов, реестра объектов хранения, захоронения и обезвреживания отходов, Единой базы данных о стойких органических загрязнителях, государственного </w:t>
      </w:r>
      <w:hyperlink r:id="rId17" w:history="1">
        <w:r>
          <w:rPr>
            <w:rFonts w:ascii="Calibri" w:hAnsi="Calibri" w:cs="Calibri"/>
            <w:color w:val="0000FF"/>
          </w:rPr>
          <w:t>реестра</w:t>
        </w:r>
      </w:hyperlink>
      <w:r>
        <w:rPr>
          <w:rFonts w:ascii="Calibri" w:hAnsi="Calibri" w:cs="Calibri"/>
        </w:rPr>
        <w:t xml:space="preserve"> производителей гидрометеорологической информации;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организует работы по проведению инвентаризации выбросов загрязняющих веществ и парниковых газов в атмосферный воздух;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принимает участие в разработке форм государственных статистических наблюдений в области охраны окружающей среды, использования природных ресурсов и гидрометеорологической деятельности, обеспечивает сбор и обработку первичных статистических данных в случаях, предусмотренных законодательством;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6.13. координирует работу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 и других организаций по организации и проведению мероприятий по охране окружающей среды и использованию природных ресурсов, в том числе по сокращению выбросов и увеличению стоков парниковых газов, реализации механизмов Киотского протокола к Рамочной </w:t>
      </w:r>
      <w:hyperlink r:id="rId18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Организации Объединенных Наций об изменении климата, адаптации</w:t>
      </w:r>
      <w:proofErr w:type="gram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смягчении</w:t>
      </w:r>
      <w:proofErr w:type="gramEnd"/>
      <w:r>
        <w:rPr>
          <w:rFonts w:ascii="Calibri" w:hAnsi="Calibri" w:cs="Calibri"/>
        </w:rPr>
        <w:t xml:space="preserve"> последствий изменения климата, по сокращению потребления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веществ, предупреждению деградации и загрязнения земель, загрязнения окружающей среды стойкими органическими загрязнителями, а также по другим природоохранным вопросам;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во взаимодействии с другими государственными органами организует контроль в области охраны окружающей среды и рационального использования природных ресурсов, гидрометеорологической деятельности, а также за использованием и охраной недр;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обеспечивает единство и сопоставимость измерений и методов осуществления и регламентации гидрометеорологических наблюдений и наблюдений в области охраны окружающей среды, расчетов, прогнозов, сбора, обработки, анализа, хранения и предоставления гидрометеорологической информации;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организует и обеспечивает функционирование и развитие государственной гидрометеорологической службы, в том числе государственной сети гидрометеорологических наблюдений, а также осуществление сбора, обработки, анализа, хранения и предоставления гидрометеорологической информации, ведение государственного гидрометеорологического фонда;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6.17. осуществляет разработку проекта схемы государственной сети гидрометеорологических наблюдений, вносит в местные исполнительные и распорядительные органы представления об установлении охранных зон вокруг стационарных пунктов наблюдений государственной сети гидрометеорологических наблюдений и требований по их охране и использованию, обеспечивает соблюдение установленного в этих охранных зонах режима охраны и использования;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6.18. организует выполнение работ по активному воздействию на метеорологические и другие геофизические процессы;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в установленном законодательством порядке выдает, приостанавливает и аннулирует специальные разрешения (лицензии) на деятельность, связанную с воздействием на окружающую среду;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6.20. организует в установленном законодательством порядке проверки соблюдения республиканскими органами государственного управления, местными исполнительными и распорядительными органами, организациями и гражданами законодательства об охране окружающей среды и рациональном использовании природных ресурсов, о гидрометеорологической деятельности;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6.21. проводит государственную экологическую экспертизу проектной и иной документации, государственную геологическую экспертизу проектной документации на геологическое изучение недр, государственную экспертизу безопасности генно-инженерных организмов, государственную </w:t>
      </w:r>
      <w:hyperlink r:id="rId19" w:history="1">
        <w:r>
          <w:rPr>
            <w:rFonts w:ascii="Calibri" w:hAnsi="Calibri" w:cs="Calibri"/>
            <w:color w:val="0000FF"/>
          </w:rPr>
          <w:t>экспертизу</w:t>
        </w:r>
      </w:hyperlink>
      <w:r>
        <w:rPr>
          <w:rFonts w:ascii="Calibri" w:hAnsi="Calibri" w:cs="Calibri"/>
        </w:rPr>
        <w:t xml:space="preserve"> геологической информации;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6.22. принимает участие в приемке в эксплуатацию предприятий, зданий, сооружений и иных объектов, работа которых может оказывать вредное воздействие на окружающую среду, а также иных объектов в случаях, предусмотренных законодательством;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6.23. в установленном законодательством порядке осуществляет административные процедуры в сфере охраны окружающей среды и природопользования;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6.24. осуществляет выявление и инвентаризацию площадок возможного размещения установок по использованию возобновляемых источников энергии, информирует местные исполнительные и распорядительные органы о выявленных таких площадках;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6.25. в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случаях, установленных законодательством, принимает решения и (или) вносит представления об объявлении, преобразовании и прекращении функционирования особо охраняемых природных территорий, определяет </w:t>
      </w:r>
      <w:hyperlink r:id="rId2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перспективных для развития туризма особо охраняемых природных территорий и </w:t>
      </w:r>
      <w:hyperlink r:id="rId2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разработки, обустройства и использования экологических троп;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6.26. вносит представления о резервировании территорий, которые планируется объявить особо охраняемыми природными территориями;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6.27. участвует в формировании и обеспечении функционирования национальной экологической </w:t>
      </w:r>
      <w:hyperlink r:id="rId23" w:history="1">
        <w:r>
          <w:rPr>
            <w:rFonts w:ascii="Calibri" w:hAnsi="Calibri" w:cs="Calibri"/>
            <w:color w:val="0000FF"/>
          </w:rPr>
          <w:t>сети</w:t>
        </w:r>
      </w:hyperlink>
      <w:r>
        <w:rPr>
          <w:rFonts w:ascii="Calibri" w:hAnsi="Calibri" w:cs="Calibri"/>
        </w:rPr>
        <w:t>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6.28. ведет Красную книгу Республики Беларусь, организует работу по выявлению мест обитания диких животных и мест произрастания дикорастущих растений, относящихся к видам, включенным в Красную книгу Республики Беларусь, и учету этих мест, обеспечивает разработку и утверждает планы управления популяциями диких животных и дикорастущих растений, относящихся к видам, включенным в Красную книгу Республики Беларусь, а также к видам, подпадающим под действие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международных договоров Республики Беларусь, планы действий по сохранению этих видов диких животных и дикорастущих растений и другие мероприятия по охране диких животных и дикорастущих растений, относящихся к видам, включенным в Красную книгу Республики Беларусь, а также к видам, подпадающим под действие международных договоров Республики Беларусь, и осуществляет контроль за их выполнением;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6.29. устанавливает в соответствии с законодательством ограничения и запреты на осуществление отдельных видов пользования объектами животного мира, пользование дикими животными отдельных видов в отдельных угодьях в определенные сроки, а также на использование отдельных орудий, способов изъятия диких животных;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6.30. устанавливает нормативы, лимиты, квоты и иные нормы изъятия диких животных, согласовывает планы изъятия охотничьих животных нормированных видов;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6.31. устанавливает расчетные методы определения вреда, причиненного окружающей </w:t>
      </w:r>
      <w:r>
        <w:rPr>
          <w:rFonts w:ascii="Calibri" w:hAnsi="Calibri" w:cs="Calibri"/>
        </w:rPr>
        <w:lastRenderedPageBreak/>
        <w:t>среде, а также методики определения массы загрязняющих веществ, поступивших в компоненты природной среды, находящихся и (или) возникших в них, для исчисления размера вреда, причиненного окружающей среде;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6.32. устанавливает порядок и условия проведения интродукции и акклиматизации дикорастущих растений, требования к проведению вселения (включая расселение), интродукции, </w:t>
      </w:r>
      <w:proofErr w:type="spellStart"/>
      <w:r>
        <w:rPr>
          <w:rFonts w:ascii="Calibri" w:hAnsi="Calibri" w:cs="Calibri"/>
        </w:rPr>
        <w:t>реинтродукции</w:t>
      </w:r>
      <w:proofErr w:type="spellEnd"/>
      <w:r>
        <w:rPr>
          <w:rFonts w:ascii="Calibri" w:hAnsi="Calibri" w:cs="Calibri"/>
        </w:rPr>
        <w:t>, акклиматизации, скрещивания диких животных и обеспечению безопасности генно-инженерной деятельности, за исключением вопросов, относящихся к компетенции других государственных органов;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6.33. осуществляет государственный </w:t>
      </w:r>
      <w:hyperlink r:id="rId24" w:history="1">
        <w:r>
          <w:rPr>
            <w:rFonts w:ascii="Calibri" w:hAnsi="Calibri" w:cs="Calibri"/>
            <w:color w:val="0000FF"/>
          </w:rPr>
          <w:t>учет</w:t>
        </w:r>
      </w:hyperlink>
      <w:r>
        <w:rPr>
          <w:rFonts w:ascii="Calibri" w:hAnsi="Calibri" w:cs="Calibri"/>
        </w:rPr>
        <w:t xml:space="preserve"> пользования недрами и состояния минерально-сырьевой базы, государственную </w:t>
      </w:r>
      <w:hyperlink r:id="rId25" w:history="1">
        <w:r>
          <w:rPr>
            <w:rFonts w:ascii="Calibri" w:hAnsi="Calibri" w:cs="Calibri"/>
            <w:color w:val="0000FF"/>
          </w:rPr>
          <w:t>регистрацию</w:t>
        </w:r>
      </w:hyperlink>
      <w:r>
        <w:rPr>
          <w:rFonts w:ascii="Calibri" w:hAnsi="Calibri" w:cs="Calibri"/>
        </w:rPr>
        <w:t xml:space="preserve"> отдельных видов работ по геологическому изучению недр, утверждает и списывает запасы полезных ископаемых и (или) геотермальных ресурсов недр по разведанным месторождениям, утверждает разведочные кондиции полезных ископаемых и (или) геотермальных ресурсов недр;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6.34. обеспечивает организацию и проведение геологического изучения недр республики, в том числе поиски, оценку и предварительную разведку месторождений полезных ископаемых и геотермальных ресурсов недр, в соответствии с государственными программами в области использования и охраны недр и передачу в установленном порядке геологической информации о результатах проведенных работ по поискам, оценке и предварительной разведке месторождений полезных ископаемых и геотермальных ресурсов недр республиканским</w:t>
      </w:r>
      <w:proofErr w:type="gramEnd"/>
      <w:r>
        <w:rPr>
          <w:rFonts w:ascii="Calibri" w:hAnsi="Calibri" w:cs="Calibri"/>
        </w:rPr>
        <w:t xml:space="preserve"> органам государственного управления, иным государственным организациям, уполномоченным определять заказчиков работ по детальной разведке и разработке месторождений, а также организацию работ по подготовке к промышленному использованию и разработке месторождений полезных ископаемых;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6.35. обеспечивает проведение стоимостной оценки месторождений полезных ископаемых в соответствии с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6.36. формирует и ведет государственный геологический фонд, ведет государственные балансы запасов полезных ископаемых и геотермальных ресурсов недр, осуществляет государственную регистрацию геологических и горных отводов, участвует в </w:t>
      </w:r>
      <w:hyperlink r:id="rId2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законодательством, в передаче разведанных месторождений в разработку, согласовывает предоставление испрашиваемых геологических отводов и проектов обоснования границ горных отводов, ведет государственный учет минералогических, палеонтологических и иных уникальных геологических материалов;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6.37. устанавливает требования к обращению с отходами, за исключением вопросов, относящихся к компетенции других государственных органов;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6.38. устанавливает </w:t>
      </w:r>
      <w:hyperlink r:id="rId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экологического паспорта предприятия;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6.39. участвует в обеспечении радиационной безопасности населения, проводит радиационный </w:t>
      </w:r>
      <w:hyperlink r:id="rId29" w:history="1">
        <w:r>
          <w:rPr>
            <w:rFonts w:ascii="Calibri" w:hAnsi="Calibri" w:cs="Calibri"/>
            <w:color w:val="0000FF"/>
          </w:rPr>
          <w:t>мониторинг</w:t>
        </w:r>
      </w:hyperlink>
      <w:r>
        <w:rPr>
          <w:rFonts w:ascii="Calibri" w:hAnsi="Calibri" w:cs="Calibri"/>
        </w:rPr>
        <w:t xml:space="preserve"> в составе национальной системы мониторинга окружающей среды в Республике Беларусь и осуществляет оперативный контроль и прогнозирование зон распространения радиоактивного загрязнения;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6.40. участвует в выработке мер по предупреждению и ликвидации чрезвычайных ситуаций природного и техногенного характера;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6.41. обеспечивает разработку и внедрение оптимальных моделей природопользования, в том числе направленных на максимальное вовлечение отходов в использование в качестве вторичного сырья;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6.42. ведет </w:t>
      </w:r>
      <w:hyperlink r:id="rId30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экологической информации государственного фонда данных о состоянии окружающей среды и воздействиях на нее и формирует другие информационные ресурсы, предоставляет и распространяет экологическую информацию в соответствии с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обеспечивает издание информационных и других материалов, подготовку государственных докладов о состоянии окружающей среды и использовании природных ресурсов в Республике Беларусь, создание программного обеспечения в области охраны окружающей среды и использования</w:t>
      </w:r>
      <w:proofErr w:type="gramEnd"/>
      <w:r>
        <w:rPr>
          <w:rFonts w:ascii="Calibri" w:hAnsi="Calibri" w:cs="Calibri"/>
        </w:rPr>
        <w:t xml:space="preserve"> природных ресурсов, гидрометеорологической деятельности, обеспечивает функционирование интернет-сайта Минприроды;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6.43. согласовывает письменные разъяснения налоговых органов плательщикам (иным обязанным лицам) по вопросам определения налоговой базы экологического налога и налога за </w:t>
      </w:r>
      <w:r>
        <w:rPr>
          <w:rFonts w:ascii="Calibri" w:hAnsi="Calibri" w:cs="Calibri"/>
        </w:rPr>
        <w:lastRenderedPageBreak/>
        <w:t>добычу (изъятие) природных ресурсов;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6.44. организует и координирует осуществление научных исследований в области охраны окружающей среды, воздействия на окружающую среду и рационального использования природных ресурсов, а также гидрометеорологической деятельности;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6.45. ежегодно организует и проводит республиканский экологический форум, республиканские конкурсы;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6.46. рассматривает в порядке, установленном законодательством, обращения (предложения, заявления, жалобы) граждан, в том числе индивидуальных предпринимателей, и юридических лиц (далее - обращения) в пределах своей компетенции;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6.47. осуществляет проверки соблюдения в территориальных органах и подчиненных организациях порядка рассмотрения обращений, в случаях, предусмотренных законодательством, - выездные проверки работы с обращениями;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6.48. по каждому случаю ненадлежащего рассмотрения подчиненными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6.49. осуществляет в пределах своей компетенции координацию исполнения международных договоров Республики Беларусь, выполняет функции головного республиканского органа государственного управления по вопросам взаимодействия Республики Беларусь с соответствующими международными организациями;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6.50. в установленном порядке обеспечивает предоставление услуг в сфере своей деятельности организациям и гражданам, в том числе на возмездной основе;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6.51. выполняет в пределах своей компетенции функции государственного заказчика и обеспечивает проведение работ для государственных ну</w:t>
      </w:r>
      <w:proofErr w:type="gramStart"/>
      <w:r>
        <w:rPr>
          <w:rFonts w:ascii="Calibri" w:hAnsi="Calibri" w:cs="Calibri"/>
        </w:rPr>
        <w:t>жд в сл</w:t>
      </w:r>
      <w:proofErr w:type="gramEnd"/>
      <w:r>
        <w:rPr>
          <w:rFonts w:ascii="Calibri" w:hAnsi="Calibri" w:cs="Calibri"/>
        </w:rPr>
        <w:t>учаях, предусмотренных законодательством;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6.52. в соответствии с законодательством принимает решения о создании, реорганизации и ликвидации организаций, подчиненных Минприроды;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6.52-1. участвует в реализации единой государственной политики в области бухгалтерского учета и отчетности;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5.52-1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17.01.2014 N 33)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6.52-2. осуществляет методологическое руководство бухгалтерским учетом и отчетностью в организациях, осуществляющих виды экономической деятельности в области, в которой в соответствии с настоящим Положением Минприроды осуществляет государственное регулирование и управление;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5.52-2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17.01.2014 N 33)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6.52-3. принимает по согласованию с Министерством финансов нормативные правовые акты, устанавливающие особенности бухгалтерского учета и отчетности в организациях, осуществляющих виды экономической деятельности в области, в которой в соответствии с настоящим Положением Минприроды осуществляет государственное регулирование и управление;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5.52-3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17.01.2014 N 33)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6.53. осуществляет в установленном порядке ведомственный </w:t>
      </w:r>
      <w:hyperlink r:id="rId35" w:history="1">
        <w:proofErr w:type="gramStart"/>
        <w:r>
          <w:rPr>
            <w:rFonts w:ascii="Calibri" w:hAnsi="Calibri" w:cs="Calibri"/>
            <w:color w:val="0000FF"/>
          </w:rPr>
          <w:t>контроль</w:t>
        </w:r>
      </w:hyperlink>
      <w:r>
        <w:rPr>
          <w:rFonts w:ascii="Calibri" w:hAnsi="Calibri" w:cs="Calibri"/>
        </w:rPr>
        <w:t xml:space="preserve"> за</w:t>
      </w:r>
      <w:proofErr w:type="gramEnd"/>
      <w:r>
        <w:rPr>
          <w:rFonts w:ascii="Calibri" w:hAnsi="Calibri" w:cs="Calibri"/>
        </w:rPr>
        <w:t xml:space="preserve"> соответствием требованиям законодательства деятельности входящих в систему Минприроды организаций, в том числе их обособленных подразделений, имеющих учетный номер плательщика, принимает меры по обеспечению эффективного использования и сохранности закрепленного за ними государственного имущества;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6.54. в установленном порядке использует государственное имущество и распоряжается им;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6.55. организует </w:t>
      </w:r>
      <w:hyperlink r:id="rId36" w:history="1">
        <w:r>
          <w:rPr>
            <w:rFonts w:ascii="Calibri" w:hAnsi="Calibri" w:cs="Calibri"/>
            <w:color w:val="0000FF"/>
          </w:rPr>
          <w:t>сеть</w:t>
        </w:r>
      </w:hyperlink>
      <w:r>
        <w:rPr>
          <w:rFonts w:ascii="Calibri" w:hAnsi="Calibri" w:cs="Calibri"/>
        </w:rPr>
        <w:t xml:space="preserve"> общественных экологов и координирует их деятельность;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6.56. осуществляет в установленном порядке закупки товаров (работ, услуг) за счет средств республиканского бюджета в пределах сметы на очередной финансовый год;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6.57. выдает заключения о наличии (об отсутствии) в границах испрашиваемого земельного участка разведанного месторождения полезных ископаемых с указанием возможности и условий застройки испрашиваемого земельного участка (при наличии в его границах разведанного месторождения полезных ископаемых);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6.58. выполняет другие функции, предусмотренные законодательством.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Минприроды имеет полномочия: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запрашивать в порядке, установленном законодательством, у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других организаций, индивидуальных предпринимателей информацию по вопросам, входящим в его компетенцию;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привлекать в установленном порядке специалистов министерств, иных республиканских органов государственного управления и организаций к проведению государственной экологической </w:t>
      </w:r>
      <w:hyperlink r:id="rId37" w:history="1">
        <w:r>
          <w:rPr>
            <w:rFonts w:ascii="Calibri" w:hAnsi="Calibri" w:cs="Calibri"/>
            <w:color w:val="0000FF"/>
          </w:rPr>
          <w:t>экспертизы</w:t>
        </w:r>
      </w:hyperlink>
      <w:r>
        <w:rPr>
          <w:rFonts w:ascii="Calibri" w:hAnsi="Calibri" w:cs="Calibri"/>
        </w:rPr>
        <w:t xml:space="preserve"> и выдаче соответствующих заключений, проведению других работ, связанных с осуществлением контроля в области охраны окружающей среды, рационального использования природных ресурсов и гидрометеорологической деятельности;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вносить в установленном порядке предложения о приостановлении действия или аннулировании специальных разрешений (лицензий) на осуществление отдельных видов деятельности в государственные органы, выдавшие эти разрешения (лицензии), если такая деятельность осуществляется с нарушением законодательства об охране окружающей среды и рациональном использовании природных ресурсов;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предъявлять претензии юридическим лицам или гражданам, причинившим вред окружающей среде, и иски в суд о возмещении вреда, причиненного окружающей среде, а также иски в суд о прекращении юридическими лицами или гражданами хозяйственной и иной деятельности, оказывающей вредное воздействие на окружающую среду;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привлекать в </w:t>
      </w:r>
      <w:hyperlink r:id="rId3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законодательными актами, лиц к ответственности за нарушение законодательства об охране окружающей среды и рациональном использовании природных ресурсов, о гидрометеорологической деятельности;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7.6. вносить в установленном порядке предложения о приостановлении действия, отмене или изменении нормативных правовых актов и технических нормативных правовых актов, а также разрабатывать и в установленном законодательством порядке вносить проекты нормативных правовых актов и технических нормативных правовых актов в области охраны окружающей среды, использования природных ресурсов, гидрометеорологической деятельности, экологической </w:t>
      </w:r>
      <w:hyperlink r:id="rId39" w:history="1">
        <w:r>
          <w:rPr>
            <w:rFonts w:ascii="Calibri" w:hAnsi="Calibri" w:cs="Calibri"/>
            <w:color w:val="0000FF"/>
          </w:rPr>
          <w:t>сертификации</w:t>
        </w:r>
      </w:hyperlink>
      <w:r>
        <w:rPr>
          <w:rFonts w:ascii="Calibri" w:hAnsi="Calibri" w:cs="Calibri"/>
        </w:rPr>
        <w:t xml:space="preserve"> и экологического аудита;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выносить требования (предписания) о приостановлении (запрете) хозяйственной и иной деятельности юридических лиц и индивидуальных предпринимателей, оказывающей вредное воздействие на окружающую среду;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выдавать обязательные для выполнения требования (предписания) об устранении нарушений законодательства об охране окружающей среды и рациональном использовании природных ресурсов;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заключать, изменять или расторгать в установленном порядке договоры, необходимые для выполнения задач, возложенных на Минприроды;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иные полномочия в соответствии с законодательством.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Должностные лица органов Минприроды, осуществляющие контроль в области охраны окружающей среды и рационального использования природных ресурсов, во время выполнения ими служебных обязанностей имеют право на ношение форменной одежды установленного образца со знаками различия, а также служебного оружия, находящегося у этих органов на вооружении, специальных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законодательством.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должностных лиц Минприроды и его территориальных органов, имеющих право осуществлять контроль в области охраны окружающей среды и рационального использования природных ресурсов, утверждается Советом Министров Республики Беларусь.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должностных лиц Минприроды и его территориальных органов, пользующихся правами государственных инспекторов по охране окружающей среды, утверждается Минприроды.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Минприроды в пределах своей компетенции, а в необходимых случаях совместно или по согласованию с другими республиканскими органами государственного управления в установленном порядке принимает нормативные правовые акты, в том числе технические нормативные правовые акты.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Минприроды осуществляет свою деятельность во взаимодействии с другими </w:t>
      </w:r>
      <w:r>
        <w:rPr>
          <w:rFonts w:ascii="Calibri" w:hAnsi="Calibri" w:cs="Calibri"/>
        </w:rPr>
        <w:lastRenderedPageBreak/>
        <w:t>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местными исполнительными и распорядительными органами.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Минприроды возглавляет Министр, назначаемый на должность и освобождаемый от должности Президентом Республики Беларусь.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имеет заместителей, назначаемых на должность и освобождаемых от должности в установленном порядке.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Министр природных ресурсов и охраны окружающей среды (далее - Министр):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руководит деятельностью Минприроды, является по должности одновременно Главным государственным инспектором по охране окружающей среды Республики Беларусь, несет персональную ответственность за выполнение возложенных на Минприроды задач и функций, доведенных показателей социально-экономического развития;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распределяет обязанности между заместителями Министра, координирует их деятельность;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возглавляет коллегию Минприроды и руководит ее работой;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утверждает структуру и штатное расписание центрального аппарата Минприроды в пределах установленной численности работников и расходов на его содержание;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исключен;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12.5 исключен с 17 октября 2013 года.</w:t>
      </w:r>
      <w:proofErr w:type="gramEnd"/>
      <w:r>
        <w:rPr>
          <w:rFonts w:ascii="Calibri" w:hAnsi="Calibri" w:cs="Calibri"/>
        </w:rPr>
        <w:t xml:space="preserve"> - </w:t>
      </w:r>
      <w:hyperlink r:id="rId42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17.10.2013 N 914)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создает в установленном порядке территориальные органы, организации, а также реорганизовывает, ликвидирует их и утверждает положение (уставы) о них, утверждает структуру и численность работников территориальных органов в пределах установленной численности работников этих органов и расходов на их содержание, если иное не установлено Президентом Республики Беларусь;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проводит государственную кадровую политику, направленную на укомплектование центрального аппарата Минприроды, территориальных органов, подчиненных организаций высококвалифицированными работниками, а также руководит системой повышения квалификации руководящих работников и специалистов, формирует резерв руководящих кадров;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утверждает положения о структурных подразделениях центрального аппарата Минприроды, если иное не установлено Президентом Республики Беларусь;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утверждает должностные инструкции работников центрального аппарата Минприроды, руководителей территориальных органов и подчиненных организаций, если иное не установлено Президентом Республики Беларусь;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принимает на работу и увольняет в соответствии с законодательством и условиями трудовых договоров (контрактов):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работников центрального аппарата Минприроды;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председателей областных, Минского городского комитетов природных ресурсов и охраны окружающей среды, начальников межрайонных, городских и районных инспекций природных ресурсов и охраны окружающей среды;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пределах предоставленных полномочий руководителей организаций, подчиненных Минприроды;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12.11. согласовывает в пределах предоставленных полномочий назначение на должности и освобождение от должностей заместителей руководителей, главных бухгалтеров, руководителей структурных подразделений территориальных органов Минприроды и подчиненных ему организаций;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12.12. заключает контракты с руководителями подчиненных организаций, устанавливает в этих контрактах размеры их должностных окладов, надбавок, доплат и другие условия оплаты труда руководителей подчиненных организаций, кроме финансируемых из республиканского бюджета, а также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условий этих контрактов;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12.13. осуществляет общее руководство подчиненными организациями, принимает решения о создании этих организаций и прекращении их деятельности, в соответствии с законодательством несет ответственность за </w:t>
      </w:r>
      <w:proofErr w:type="spellStart"/>
      <w:r>
        <w:rPr>
          <w:rFonts w:ascii="Calibri" w:hAnsi="Calibri" w:cs="Calibri"/>
        </w:rPr>
        <w:t>необеспечение</w:t>
      </w:r>
      <w:proofErr w:type="spellEnd"/>
      <w:r>
        <w:rPr>
          <w:rFonts w:ascii="Calibri" w:hAnsi="Calibri" w:cs="Calibri"/>
        </w:rPr>
        <w:t xml:space="preserve"> стабильного и эффективного функционирования подчиненных организаций, непринятие или несвоевременное принятие мер к руководителям этих организаций, не обеспечившим стабильную работу и эффективное </w:t>
      </w:r>
      <w:r>
        <w:rPr>
          <w:rFonts w:ascii="Calibri" w:hAnsi="Calibri" w:cs="Calibri"/>
        </w:rPr>
        <w:lastRenderedPageBreak/>
        <w:t>использование государственного имущества;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12.14. исключен;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12.14 исключен с 17 октября 2013 года.</w:t>
      </w:r>
      <w:proofErr w:type="gramEnd"/>
      <w:r>
        <w:rPr>
          <w:rFonts w:ascii="Calibri" w:hAnsi="Calibri" w:cs="Calibri"/>
        </w:rPr>
        <w:t xml:space="preserve"> - </w:t>
      </w:r>
      <w:hyperlink r:id="rId43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17.10.2013 N 914)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12.15. при нарушении руководителями подчиненных организаций законодательства, в том числе регулирующего вопросы использования и распоряжения государственным имуществом, принимает решения о досрочном расторжении с ними контрактов;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12.16. реализует в соответствии с законодательством права на владение, пользование и распоряжение государственным имуществом, относящимся к республиканской собственности, осуществляет управление принадлежащими Республике Беларусь и переданными в управление Минприроды акциями (долями в уставных фондах) хозяйственных обществ согласно </w:t>
      </w:r>
      <w:hyperlink w:anchor="Par324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>, назначает представителей государства в органах управления этих юридических лиц и обеспечивает контроль за их деятельностью;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12.17. представляет в Совет Министров Республики Беларусь на рассмотрение проекты законов Республики Беларусь, декретов, указов и распоряжений Президента Республики Беларусь, постановлений Совета Министров Республики Беларусь и распоряжений Премьер-министра Республики Беларусь, а также предложения о рассмотрении вопросов, входящих в компетенцию Правительства Республики Беларусь;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12.18. принимает участие в заседаниях Совета Министров Республики Беларусь;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12.19. заключает международные договоры в случаях, предусмотренных законодательством, в пределах компетенции Минприроды;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12.20. вносит в установленном </w:t>
      </w:r>
      <w:hyperlink r:id="rId4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представления о награждении государственными наградами работников Минприроды и подчиненных организаций, применяет к ним меры поощрения;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12.21. вносит в соответствующие государственные </w:t>
      </w:r>
      <w:proofErr w:type="gramStart"/>
      <w:r>
        <w:rPr>
          <w:rFonts w:ascii="Calibri" w:hAnsi="Calibri" w:cs="Calibri"/>
        </w:rPr>
        <w:t>органы</w:t>
      </w:r>
      <w:proofErr w:type="gramEnd"/>
      <w:r>
        <w:rPr>
          <w:rFonts w:ascii="Calibri" w:hAnsi="Calibri" w:cs="Calibri"/>
        </w:rPr>
        <w:t xml:space="preserve"> обоснованные предложения о привлечении к ответственности должностных лиц государственных организаций, не подчиненных Минприроды, и о применении к должностным лицам этих организаций мер поощрения;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12.22. вносит в Совет Министров Республики Беларусь предложения об отмене нормативных правовых актов министерств, других республиканских органов государственного управления, противоречащих законодательным актам, постановлениям Совета Министров Республики Беларусь;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12.23. в установленном порядке вносит предложения об отмене правовых актов соответствующих органов местного управления и самоуправления, изданных по вопросам, входящим в компетенцию Минприроды, в случае несоответствия их законодательным актам, постановлениям Совета Министров Республики Беларусь, приказам Министра, постановлениям Минприроды;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12.24. осуществляет иные полномочия в соответствии с законодательством.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Минприроды образуется коллегия в составе Министра (председатель коллегии), его заместителей, руководителей контрольно-ревизионного подразделения и структурного подразделения правовой и кадровой работы Минприроды, генерального директора государственного научно-производственного объединения "Научно-практический центр Национальной академии наук Беларуси по биоресурсам" по должности. В ее состав могут входить другие руководящие работники центрального аппарата и системы Минприроды, иных государственных органов и организаций. Численность и персональный состав коллегии утверждаются Советом Министров Республики Беларусь.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коллегии реализуются путем издания правовых актов Минприроды. В случаях возникновения разногласий между Министром и членами коллегии при обсуждении вопросов решение принимает Министр и докладывает о нем Совету Министров Республики Беларусь, а члены коллегии, в свою очередь, имеют право проинформировать о своем мнении Совет Министров Республики Беларусь.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Для всестороннего, глубокого обсуждения проблем природопользования и охраны окружающей среды, выработки рекомендаций по их решению в Минприроды создается научно-технический совет из числа специалистов Минприроды, других государственных органов и организаций, ученых и представителей общественности.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Положение о научно-техническом совете и его персональный состав утверждаются </w:t>
      </w:r>
      <w:r>
        <w:rPr>
          <w:rFonts w:ascii="Calibri" w:hAnsi="Calibri" w:cs="Calibri"/>
        </w:rPr>
        <w:lastRenderedPageBreak/>
        <w:t>Министром.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Минприроды является юридическим лицом, имеет печать с изображением Государственного герба Республики Беларусь и со своим наименованием.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77"/>
      <w:bookmarkEnd w:id="3"/>
      <w:r>
        <w:rPr>
          <w:rFonts w:ascii="Calibri" w:hAnsi="Calibri" w:cs="Calibri"/>
        </w:rPr>
        <w:t>Приложение 1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Министерстве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природных ресурсов и охраны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83"/>
      <w:bookmarkEnd w:id="4"/>
      <w:r>
        <w:rPr>
          <w:rFonts w:ascii="Calibri" w:hAnsi="Calibri" w:cs="Calibri"/>
          <w:b/>
          <w:bCs/>
        </w:rPr>
        <w:t>ПЕРЕЧЕНЬ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ТЕРРИТОРИАЛЬНЫХ ОРГАНОВ МИНИСТЕРСТВА ПРИРОДНЫХ РЕСУРСОВ И ОХРАНЫ ОКРУЖАЮЩЕЙ СРЕДЫ РЕСПУБЛИКИ БЕЛАРУСЬ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Брестский областной комитет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Витебский областной комитет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Гомельский областной комитет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Гродненский областной комитет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Минский областной комитет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Могилевский областной комитет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Минский городской комитет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Барановичская</w:t>
      </w:r>
      <w:proofErr w:type="spellEnd"/>
      <w:r>
        <w:rPr>
          <w:rFonts w:ascii="Calibri" w:hAnsi="Calibri" w:cs="Calibri"/>
        </w:rPr>
        <w:t xml:space="preserve"> городская и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Березовская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Брестская городская и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Ганцевичская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Дрогичинская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Жабинковская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Ивановская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Ивацевичская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Каменецкая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Кобринская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Лунинецкая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Ляховичская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Малоритская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Пинская</w:t>
      </w:r>
      <w:proofErr w:type="spellEnd"/>
      <w:r>
        <w:rPr>
          <w:rFonts w:ascii="Calibri" w:hAnsi="Calibri" w:cs="Calibri"/>
        </w:rPr>
        <w:t xml:space="preserve"> городская и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Пружанская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Столинская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Бешенковичская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Браславская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Верхнедвинская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Витебская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Витебская городская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Глубокская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Городокская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Докшицкая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Дубровенская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Лепельская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Лиозненская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Миорская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Новополоцкая</w:t>
      </w:r>
      <w:proofErr w:type="spellEnd"/>
      <w:r>
        <w:rPr>
          <w:rFonts w:ascii="Calibri" w:hAnsi="Calibri" w:cs="Calibri"/>
        </w:rPr>
        <w:t xml:space="preserve"> городская и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Оршанская</w:t>
      </w:r>
      <w:proofErr w:type="spellEnd"/>
      <w:r>
        <w:rPr>
          <w:rFonts w:ascii="Calibri" w:hAnsi="Calibri" w:cs="Calibri"/>
        </w:rPr>
        <w:t xml:space="preserve"> городская и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Поставская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Россонская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Сенненская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Толочинская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Ушачская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Чашникская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Шарковщинская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Шумилинская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Брагинская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Буда-Кошелевская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Ветковская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Гомельская городская и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Добрушская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Ельская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Житковичская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Жлобинская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Калинковичская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Кормянская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Лельчицкая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Лоевская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Мозырская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Наровлянская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Октябрьская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Петриковская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Речицкая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Рогачевская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Светлогорская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Хойникская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Чечерская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Берестовицкая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Волковысская городская и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Вороновская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Гродненская городская и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Дятловская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Зельвенская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Ивьевская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Кореличская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Лидская</w:t>
      </w:r>
      <w:proofErr w:type="spellEnd"/>
      <w:r>
        <w:rPr>
          <w:rFonts w:ascii="Calibri" w:hAnsi="Calibri" w:cs="Calibri"/>
        </w:rPr>
        <w:t xml:space="preserve"> городская и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Мостовская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Новогрудская</w:t>
      </w:r>
      <w:proofErr w:type="spellEnd"/>
      <w:r>
        <w:rPr>
          <w:rFonts w:ascii="Calibri" w:hAnsi="Calibri" w:cs="Calibri"/>
        </w:rPr>
        <w:t xml:space="preserve"> городская и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Островецкая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Ошмянская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Свислочская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Слонимская городская и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Сморгонская</w:t>
      </w:r>
      <w:proofErr w:type="spellEnd"/>
      <w:r>
        <w:rPr>
          <w:rFonts w:ascii="Calibri" w:hAnsi="Calibri" w:cs="Calibri"/>
        </w:rPr>
        <w:t xml:space="preserve"> городская и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Щучинская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Березинская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Борисовская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Вилейская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Воложинская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Дзержинская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Клецкая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Копыльская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Логойская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Любанская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Молодечненская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Мядельская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Несвижская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Пуховичская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Слуцкая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Смолевичская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Солигорская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Стародорожская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Столбцовская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Узденская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Червенская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Белыничская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Бобруйская</w:t>
      </w:r>
      <w:proofErr w:type="spellEnd"/>
      <w:r>
        <w:rPr>
          <w:rFonts w:ascii="Calibri" w:hAnsi="Calibri" w:cs="Calibri"/>
        </w:rPr>
        <w:t xml:space="preserve"> городская и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Быховская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Глусская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Горецкая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Дрибинская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Кировская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Климовичская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Кличевская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Костюковичская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Краснопольская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Кричевская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Круглянская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Могилевская городская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Могилевская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Мстиславская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Осиповичская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Славгородская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Хотимская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Чаусская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Чериковская</w:t>
      </w:r>
      <w:proofErr w:type="spellEnd"/>
      <w:r>
        <w:rPr>
          <w:rFonts w:ascii="Calibri" w:hAnsi="Calibri" w:cs="Calibri"/>
        </w:rPr>
        <w:t xml:space="preserve">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Шкловская районная инспекция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318"/>
      <w:bookmarkEnd w:id="5"/>
      <w:r>
        <w:rPr>
          <w:rFonts w:ascii="Calibri" w:hAnsi="Calibri" w:cs="Calibri"/>
        </w:rPr>
        <w:t>Приложение 2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Положению о Министерстве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природных ресурсов и охраны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324"/>
      <w:bookmarkEnd w:id="6"/>
      <w:r>
        <w:rPr>
          <w:rFonts w:ascii="Calibri" w:hAnsi="Calibri" w:cs="Calibri"/>
          <w:b/>
          <w:bCs/>
        </w:rPr>
        <w:t>ПЕРЕЧЕНЬ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ХОЗЯЙСТВЕННЫХ ОБЩЕСТВ, АКЦИИ (ДОЛИ В УСТАВНЫХ ФОНДАХ) КОТОРЫХ ПРИНАДЛЕЖАТ РЕСПУБЛИКЕ БЕЛАРУСЬ И ПЕРЕДАНЫ В УПРАВЛЕНИЕ МИНИСТЕРСТВУ ПРИРОДНЫХ РЕСУРСОВ И ОХРАНЫ ОКРУЖАЮЩЕЙ СРЕДЫ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</w:t>
      </w:r>
      <w:proofErr w:type="spellStart"/>
      <w:r>
        <w:rPr>
          <w:rFonts w:ascii="Calibri" w:hAnsi="Calibri" w:cs="Calibri"/>
        </w:rPr>
        <w:t>Белэкосистема</w:t>
      </w:r>
      <w:proofErr w:type="spellEnd"/>
      <w:r>
        <w:rPr>
          <w:rFonts w:ascii="Calibri" w:hAnsi="Calibri" w:cs="Calibri"/>
        </w:rPr>
        <w:t>", г. Минск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pStyle w:val="ConsPlusNonformat"/>
      </w:pPr>
      <w:bookmarkStart w:id="7" w:name="Par333"/>
      <w:bookmarkEnd w:id="7"/>
      <w:r>
        <w:t xml:space="preserve">                                                        УТВЕРЖДЕНО</w:t>
      </w:r>
    </w:p>
    <w:p w:rsidR="002873A7" w:rsidRDefault="002873A7">
      <w:pPr>
        <w:pStyle w:val="ConsPlusNonformat"/>
      </w:pPr>
      <w:r>
        <w:t xml:space="preserve">                                                        Постановление</w:t>
      </w:r>
    </w:p>
    <w:p w:rsidR="002873A7" w:rsidRDefault="002873A7">
      <w:pPr>
        <w:pStyle w:val="ConsPlusNonformat"/>
      </w:pPr>
      <w:r>
        <w:t xml:space="preserve">                                                        Совета Министров</w:t>
      </w:r>
    </w:p>
    <w:p w:rsidR="002873A7" w:rsidRDefault="002873A7">
      <w:pPr>
        <w:pStyle w:val="ConsPlusNonformat"/>
      </w:pPr>
      <w:r>
        <w:t xml:space="preserve">                                                        Республики Беларусь</w:t>
      </w:r>
    </w:p>
    <w:p w:rsidR="002873A7" w:rsidRDefault="002873A7">
      <w:pPr>
        <w:pStyle w:val="ConsPlusNonformat"/>
      </w:pPr>
      <w:r>
        <w:t xml:space="preserve">                                                        20.06.2013 N 503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339"/>
      <w:bookmarkEnd w:id="8"/>
      <w:r>
        <w:rPr>
          <w:rFonts w:ascii="Calibri" w:hAnsi="Calibri" w:cs="Calibri"/>
          <w:b/>
          <w:bCs/>
        </w:rPr>
        <w:t>ПЕРЕЧЕНЬ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ОРГАНИЗАЦИЙ, ПОДЧИНЕННЫХ МИНИСТЕРСТВУ ПРИРОДНЫХ РЕСУРСОВ И ОХРАНЫ ОКРУЖАЮЩЕЙ СРЕДЫ РЕСПУБЛИКИ БЕЛАРУСЬ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Совмина от 03.10.2013 </w:t>
      </w:r>
      <w:hyperlink r:id="rId45" w:history="1">
        <w:r>
          <w:rPr>
            <w:rFonts w:ascii="Calibri" w:hAnsi="Calibri" w:cs="Calibri"/>
            <w:color w:val="0000FF"/>
          </w:rPr>
          <w:t>N 875</w:t>
        </w:r>
      </w:hyperlink>
      <w:r>
        <w:rPr>
          <w:rFonts w:ascii="Calibri" w:hAnsi="Calibri" w:cs="Calibri"/>
        </w:rPr>
        <w:t>,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17.10.2013 </w:t>
      </w:r>
      <w:hyperlink r:id="rId46" w:history="1">
        <w:r>
          <w:rPr>
            <w:rFonts w:ascii="Calibri" w:hAnsi="Calibri" w:cs="Calibri"/>
            <w:color w:val="0000FF"/>
          </w:rPr>
          <w:t>N 914</w:t>
        </w:r>
      </w:hyperlink>
      <w:r>
        <w:rPr>
          <w:rFonts w:ascii="Calibri" w:hAnsi="Calibri" w:cs="Calibri"/>
        </w:rPr>
        <w:t>)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Республиканское унитарное предприятие "Центральный научно-исследовательский институт комплексного использования водных ресурсов",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Минск.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Республиканское научно-исследовательское унитарное предприятие "</w:t>
      </w:r>
      <w:proofErr w:type="spellStart"/>
      <w:r>
        <w:rPr>
          <w:rFonts w:ascii="Calibri" w:hAnsi="Calibri" w:cs="Calibri"/>
        </w:rPr>
        <w:t>БелНИЦ</w:t>
      </w:r>
      <w:proofErr w:type="spellEnd"/>
      <w:r>
        <w:rPr>
          <w:rFonts w:ascii="Calibri" w:hAnsi="Calibri" w:cs="Calibri"/>
        </w:rPr>
        <w:t xml:space="preserve"> "Экология",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Минск.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Республиканское унитарное предприятие "Центр международных экологических проектов, сертификац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дита "</w:t>
      </w:r>
      <w:proofErr w:type="spellStart"/>
      <w:r>
        <w:rPr>
          <w:rFonts w:ascii="Calibri" w:hAnsi="Calibri" w:cs="Calibri"/>
        </w:rPr>
        <w:t>Экологияинвест</w:t>
      </w:r>
      <w:proofErr w:type="spellEnd"/>
      <w:r>
        <w:rPr>
          <w:rFonts w:ascii="Calibri" w:hAnsi="Calibri" w:cs="Calibri"/>
        </w:rPr>
        <w:t>", г. Минск.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Государственное учреждение образования "Республиканский центр повышения квалификации руководящих работников и специалистов" Министерства природных ресурсов и охраны окружающей среды Республики Беларусь,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Минск.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Исключен.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исключен. - </w:t>
      </w:r>
      <w:hyperlink r:id="rId47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03.10.2013 N 875)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Государственное учреждение "Республиканский центр аналитического контроля в области охраны окружающей среды",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Минск.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Республиканское унитарное предприятие "Белорусский государственный геологический центр",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Минск.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Государственное учреждение "Республиканский авиационно-метеорологический центр",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Минск.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Государственное учреждение "Республиканский центр радиационного контроля и мониторинга окружающей среды",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Минск.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Государственное учреждение "Республиканский гидрометеорологический центр",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Минск.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Государственное учреждение "Брестский областной центр по гидрометеорологии и мониторингу окружающей среды",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Брест.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Государственное учреждение "Витебский областной центр по гидрометеорологии и мониторингу окружающей среды",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Витебск.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Государственное учреждение "Гомельский областной центр по гидрометеорологии и </w:t>
      </w:r>
      <w:r>
        <w:rPr>
          <w:rFonts w:ascii="Calibri" w:hAnsi="Calibri" w:cs="Calibri"/>
        </w:rPr>
        <w:lastRenderedPageBreak/>
        <w:t xml:space="preserve">мониторингу окружающей среды",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Гомель.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Государственное учреждение "Гродненский областной центр по гидрометеорологии и мониторингу окружающей среды",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Гродно.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Государственное учреждение "Могилевский областной центр по гидрометеорологии и мониторингу окружающей среды имени О.Ю.Шмидта",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Могилев.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Республиканское унитарное предприятие "Научно-производственный центр по геологии",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Минск.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16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17.10.2013 N 914)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Исключен.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17 исключен с 17 октября 2013 года. - </w:t>
      </w:r>
      <w:hyperlink r:id="rId49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17.10.2013 N 914)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370"/>
      <w:bookmarkEnd w:id="9"/>
      <w:r>
        <w:rPr>
          <w:rFonts w:ascii="Calibri" w:hAnsi="Calibri" w:cs="Calibri"/>
        </w:rPr>
        <w:t>Приложение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Министров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20.06.2013 N 503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376"/>
      <w:bookmarkEnd w:id="10"/>
      <w:r>
        <w:rPr>
          <w:rFonts w:ascii="Calibri" w:hAnsi="Calibri" w:cs="Calibri"/>
          <w:b/>
          <w:bCs/>
        </w:rPr>
        <w:t>ПЕРЕЧЕНЬ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УТРАТИВШИХ СИЛУ ПОСТАНОВЛЕНИЙ СОВЕТА МИНИСТРОВ РЕСПУБЛИКИ БЕЛАРУСЬ И ИХ ОТДЕЛЬНЫХ СТРУКТУРНЫХ ЭЛЕМЕНТОВ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29 июля 2006 г. N 962 "Вопросы Министерства природных ресурсов и охраны окружающей среды Республики Беларусь" (Национальный реестр правовых актов Республики Беларусь, 2006 г., N 125, 5/22679).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51" w:history="1">
        <w:r>
          <w:rPr>
            <w:rFonts w:ascii="Calibri" w:hAnsi="Calibri" w:cs="Calibri"/>
            <w:color w:val="0000FF"/>
          </w:rPr>
          <w:t>Подпункт 3.31 пункта 3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7 декабря 2006 г. N 1632 "О мерах по реализации Указа Президента Республики Беларусь от 25 августа 2006 г. N 529" (Национальный реестр правовых актов Республики Беларусь, 2006 г., N 207, 5/24361).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52" w:history="1">
        <w:proofErr w:type="gramStart"/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21 мая 2007 г. N 651 "Об определении государственного органа, уполномоченного на выдачу заключения о возможности уничтожения товаров, предназначенных для помещения под таможенную процедуру уничтожения, и внесении дополнения в постановление Совета Министров Республики Беларусь от 29 июля 2006 г. N 962" (Национальный реестр правовых актов Республики Беларусь, 2007 г., N 131, 5</w:t>
      </w:r>
      <w:proofErr w:type="gramEnd"/>
      <w:r>
        <w:rPr>
          <w:rFonts w:ascii="Calibri" w:hAnsi="Calibri" w:cs="Calibri"/>
        </w:rPr>
        <w:t>/25240).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53" w:history="1">
        <w:r>
          <w:rPr>
            <w:rFonts w:ascii="Calibri" w:hAnsi="Calibri" w:cs="Calibri"/>
            <w:color w:val="0000FF"/>
          </w:rPr>
          <w:t>Подпункт 2.17 пункта 2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31 мая 2007 г. N 729 "О мерах по реализации Директивы Президента Республики Беларусь от 27 декабря 2006 г. N 2" (Национальный реестр правовых актов Республики Беларусь, 2007 г., N 136, 5/25327).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54" w:history="1">
        <w:r>
          <w:rPr>
            <w:rFonts w:ascii="Calibri" w:hAnsi="Calibri" w:cs="Calibri"/>
            <w:color w:val="0000FF"/>
          </w:rPr>
          <w:t>Подпункт 1.4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15 сентября 2007 г. N 1170 "О внесении изменений и дополнения в некоторые постановления Совета Министров Республики Беларусь" (Национальный реестр правовых актов Республики Беларусь, 2007 г., N 227, 5/25797).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Подпункт 1.5 пункта 1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Совета Министров Республики Беларусь от 16 октября 2007 г. N 1337 "О мерах по реализации Указа Президента Республики Беларусь от 26 июля 2007 г. N 350" (Национальный реестр правовых актов Республики Беларусь, 2007 г., N 253, 5/25990).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5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17 декабря 2007 г. N 1761 "О подчинении некоторых организаций Министерству природных ресурсов и охраны окружающей среды" (Национальный реестр правовых актов Республики Беларусь, 2008 г., N 1, 5/26407).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3 января 2008 г. N 1 "О </w:t>
      </w:r>
      <w:r>
        <w:rPr>
          <w:rFonts w:ascii="Calibri" w:hAnsi="Calibri" w:cs="Calibri"/>
        </w:rPr>
        <w:lastRenderedPageBreak/>
        <w:t>внесении изменений в постановление Совета Министров Республики Беларусь от 29 июля 2006 г. N 962" (Национальный реестр правовых актов Республики Беларусь, 2008 г., N 6, 5/26548).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58" w:history="1">
        <w:proofErr w:type="gramStart"/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30 января 2008 г. N 131 "О внесении дополнений и изменений в постановления Совета Министров Республики Беларусь от 29 июля 2006 г. N 962 и от 25 августа 2006 г. N 1083 и о признании утратившими силу некоторых постановлений Правительства Республики Беларусь" (Национальный реестр правовых актов Республики Беларусь, 2008 г., N 31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5/26730).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5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12 июня 2008 г. N 852 "О подчинении учреждения "Государственный музей природы и экологии Республики Беларусь" (Национальный реестр правовых актов Республики Беларусь, 2008 г., N 146, 5/27837).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60" w:history="1">
        <w:proofErr w:type="gramStart"/>
        <w:r>
          <w:rPr>
            <w:rFonts w:ascii="Calibri" w:hAnsi="Calibri" w:cs="Calibri"/>
            <w:color w:val="0000FF"/>
          </w:rPr>
          <w:t>Подпункт 2.4 пункта 2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17 июля 2008 г. N 1042 "Об утверждении Положения о порядке исчисления размера возмещения вреда, причиненного окружающей среде, и составления акта об установлении факта причинения вреда окружающей среде, изменении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2008 г., N 175, 5</w:t>
      </w:r>
      <w:proofErr w:type="gramEnd"/>
      <w:r>
        <w:rPr>
          <w:rFonts w:ascii="Calibri" w:hAnsi="Calibri" w:cs="Calibri"/>
        </w:rPr>
        <w:t>/28032).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61" w:history="1">
        <w:r>
          <w:rPr>
            <w:rFonts w:ascii="Calibri" w:hAnsi="Calibri" w:cs="Calibri"/>
            <w:color w:val="0000FF"/>
          </w:rPr>
          <w:t>Подпункт 2.5 пункта 2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30 декабря 2008 г. N 2045 "О некоторых мерах по реализации Кодекса Республики Беларусь о недрах" (Национальный реестр правовых актов Республики Беларусь, 2009 г., N 14, 5/29088).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62" w:history="1">
        <w:r>
          <w:rPr>
            <w:rFonts w:ascii="Calibri" w:hAnsi="Calibri" w:cs="Calibri"/>
            <w:color w:val="0000FF"/>
          </w:rPr>
          <w:t>Подпункт 2.2 пункта 2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18 мая 2009 г. N 638 "О некоторых вопросах обращения с дикими животными и дикорастущими растениями" (Национальный реестр правовых актов Республики Беларусь, 2009 г., N 123, 5/29773).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63" w:history="1">
        <w:r>
          <w:rPr>
            <w:rFonts w:ascii="Calibri" w:hAnsi="Calibri" w:cs="Calibri"/>
            <w:color w:val="0000FF"/>
          </w:rPr>
          <w:t>Подпункт 1.5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10 августа 2009 г. N 1053 "О внесении дополнений и изменений в некоторые постановления Совета Министров Республики Беларусь по вопросам осуществления деятельности в области использования недр" (Национальный реестр правовых актов Республики Беларусь, 2009 г., N 197, 5/30303).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64" w:history="1">
        <w:r>
          <w:rPr>
            <w:rFonts w:ascii="Calibri" w:hAnsi="Calibri" w:cs="Calibri"/>
            <w:color w:val="0000FF"/>
          </w:rPr>
          <w:t>Подпункт 2.4 пункта 2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24 декабря 2009 г. N 1692 "О некоторых мерах по реализации Указа Президента Республики Беларусь от 7 декабря 2009 г. N 597" (Национальный реестр правовых актов Республики Беларусь, 2010 г., N 3, 5/30981).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65" w:history="1">
        <w:proofErr w:type="gramStart"/>
        <w:r>
          <w:rPr>
            <w:rFonts w:ascii="Calibri" w:hAnsi="Calibri" w:cs="Calibri"/>
            <w:color w:val="0000FF"/>
          </w:rPr>
          <w:t>Подпункт 1.15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19 августа 2010 г. N 1213 "О внесении дополнения и изменений в некоторые постановления Совета Министров Республики Беларусь по вопросам контрольной деятельности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2010 г., N 210, 5/32368).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hyperlink r:id="rId66" w:history="1">
        <w:r>
          <w:rPr>
            <w:rFonts w:ascii="Calibri" w:hAnsi="Calibri" w:cs="Calibri"/>
            <w:color w:val="0000FF"/>
          </w:rPr>
          <w:t>Подпункт 1.5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5 октября 2010 г. N 1433 "О внесении дополнений и изменений в некоторые постановления Совета Министров Республики Беларусь" (Национальный реестр правовых актов Республики Беларусь, 2010 г., N 251, 5/32615).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hyperlink r:id="rId67" w:history="1">
        <w:r>
          <w:rPr>
            <w:rFonts w:ascii="Calibri" w:hAnsi="Calibri" w:cs="Calibri"/>
            <w:color w:val="0000FF"/>
          </w:rPr>
          <w:t>Подпункт 1.6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12 ноября 2010 г. N 1672 "О мерах по реализации Указа Президента Республики Беларусь от 23 июля 2010 г. N 386" (Национальный реестр правовых актов Республики Беларусь, 2010 г., N 279, 5/32868).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hyperlink r:id="rId68" w:history="1">
        <w:proofErr w:type="gramStart"/>
        <w:r>
          <w:rPr>
            <w:rFonts w:ascii="Calibri" w:hAnsi="Calibri" w:cs="Calibri"/>
            <w:color w:val="0000FF"/>
          </w:rPr>
          <w:t>Подпункт 1.22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30 декабря 2010 г. N 1910 "О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лицензирования" (Национальный реестр правовых актов Республики Беларусь, 2011 г., N 11, 5/33160).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hyperlink r:id="rId69" w:history="1">
        <w:proofErr w:type="gramStart"/>
        <w:r>
          <w:rPr>
            <w:rFonts w:ascii="Calibri" w:hAnsi="Calibri" w:cs="Calibri"/>
            <w:color w:val="0000FF"/>
          </w:rPr>
          <w:t>Подпункт 1.2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31 декабря 2010 г. N 1925 "О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г. N 98" (Национальный реестр правовых актов Республики Беларусь, 2011 г., N 7, 5/33130).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21. </w:t>
      </w:r>
      <w:hyperlink r:id="rId7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18 марта 2011 г. N 346 "О внесении дополнений и изменений в постановление Совета Министров Республики Беларусь от 29 июля 2006 г. N 962" (Национальный реестр правовых актов Республики Беларусь, 2011 г., N 35, 5/33508).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hyperlink r:id="rId71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10 мая 2011 г. N 587 "О некоторых вопросах организации исследований полярных районов Земли" (Национальный реестр правовых актов Республики Беларусь, 2011 г., N 54, 5/33765).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hyperlink r:id="rId72" w:history="1">
        <w:proofErr w:type="gramStart"/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24 июня 2011 г. N 836 "Об утверждении Положения о порядке ведения государственного кадастра возобновляемых источников энергии и использования его данных, Положения о порядке подтверждения происхождения энергии, производимой из возобновляемых источников энергии, и выдачи сертификата о подтверждении происхождения энергии и о внесении дополнений в некоторые постановления Совета Министров Республики Беларусь" (Национальный реестр</w:t>
      </w:r>
      <w:proofErr w:type="gramEnd"/>
      <w:r>
        <w:rPr>
          <w:rFonts w:ascii="Calibri" w:hAnsi="Calibri" w:cs="Calibri"/>
        </w:rPr>
        <w:t xml:space="preserve"> правовых актов Республики Беларусь, 2011 г., N 76, 5/34052).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hyperlink r:id="rId73" w:history="1">
        <w:proofErr w:type="gramStart"/>
        <w:r>
          <w:rPr>
            <w:rFonts w:ascii="Calibri" w:hAnsi="Calibri" w:cs="Calibri"/>
            <w:color w:val="0000FF"/>
          </w:rPr>
          <w:t>Подпункт 1.3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13 октября 2011 г. N 1370 "О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г. N 356" (Национальный реестр правовых актов Республики Беларусь, 2011 г., N 119, 5/34605).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hyperlink r:id="rId74" w:history="1">
        <w:proofErr w:type="gramStart"/>
        <w:r>
          <w:rPr>
            <w:rFonts w:ascii="Calibri" w:hAnsi="Calibri" w:cs="Calibri"/>
            <w:color w:val="0000FF"/>
          </w:rPr>
          <w:t>Подпункт 4.3 пункта 4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14 октября 2011 г. N 1374 "О некоторых вопросах таможенного регулирования,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2011 г., N 118, 5/34614).</w:t>
      </w:r>
      <w:proofErr w:type="gramEnd"/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hyperlink r:id="rId75" w:history="1">
        <w:r>
          <w:rPr>
            <w:rFonts w:ascii="Calibri" w:hAnsi="Calibri" w:cs="Calibri"/>
            <w:color w:val="0000FF"/>
          </w:rPr>
          <w:t>Подпункт 2.1 пункта 2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12 декабря 2011 г. N 1677 "О мерах по реализации Указа Президента Республики Беларусь от 17 ноября 2011 г. N 528" (Национальный реестр правовых актов Республики Беларусь, 2011 г., N 141, 5/34930).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hyperlink r:id="rId76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30 июня 2012 г. N 610 "О внесении изменений и дополнения в постановления Совета Министров Республики Беларусь от 29 июля 2006 г. N 962 и от 30 декабря 2008 г. N 2045" (Национальный правовой Интернет-портал Республики Беларусь, 07.07.2012, 5/35924).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hyperlink r:id="rId77" w:history="1">
        <w:r>
          <w:rPr>
            <w:rFonts w:ascii="Calibri" w:hAnsi="Calibri" w:cs="Calibri"/>
            <w:color w:val="0000FF"/>
          </w:rPr>
          <w:t>Подпункт 2.13 пункта 2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29 января 2013 г. N 66 "О некоторых мерах по реализации Указа Президента Республики Беларусь от 26 июля 2012 г. N 332" (Национальный правовой Интернет-портал Республики Беларусь, 06.02.2013, 5/36850).</w:t>
      </w: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3A7" w:rsidRDefault="002873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73A7" w:rsidRDefault="002873A7"/>
    <w:sectPr w:rsidR="002873A7" w:rsidSect="009A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A7"/>
    <w:rsid w:val="002873A7"/>
    <w:rsid w:val="006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4F1EA92DBF08C0088416CF5249538CBE39AECCFA001BAC6EF4F9F32F85995A563F789E27C2408C415A16AE2DQAV0L" TargetMode="External"/><Relationship Id="rId18" Type="http://schemas.openxmlformats.org/officeDocument/2006/relationships/hyperlink" Target="consultantplus://offline/ref=3B4F1EA92DBF08C0088416CF5249538CBE39AECCFA031BAA61F3F0AE258DC05654Q3V8L" TargetMode="External"/><Relationship Id="rId26" Type="http://schemas.openxmlformats.org/officeDocument/2006/relationships/hyperlink" Target="consultantplus://offline/ref=3B4F1EA92DBF08C0088416CF5249538CBE39AECCFA001AA06CF3F9F32F85995A563F789E27C2408C415A16AC2AQAV7L" TargetMode="External"/><Relationship Id="rId39" Type="http://schemas.openxmlformats.org/officeDocument/2006/relationships/hyperlink" Target="consultantplus://offline/ref=3B4F1EA92DBF08C0088416CF5249538CBE39AECCFA001AAD6BF4F2F32F85995A563F789E27C2408C415A16A92AQAV3L" TargetMode="External"/><Relationship Id="rId21" Type="http://schemas.openxmlformats.org/officeDocument/2006/relationships/hyperlink" Target="consultantplus://offline/ref=3B4F1EA92DBF08C0088416CF5249538CBE39AECCFA0018A061F6F2F32F85995A563F789E27C2408C415A16AE2DQAV2L" TargetMode="External"/><Relationship Id="rId34" Type="http://schemas.openxmlformats.org/officeDocument/2006/relationships/hyperlink" Target="consultantplus://offline/ref=3B4F1EA92DBF08C0088416CF5249538CBE39AECCFA001BAA61F1FDF32F85995A563F789E27C2408C415A16AF2DQAV8L" TargetMode="External"/><Relationship Id="rId42" Type="http://schemas.openxmlformats.org/officeDocument/2006/relationships/hyperlink" Target="consultantplus://offline/ref=3B4F1EA92DBF08C0088416CF5249538CBE39AECCFA001BA861F1F9F32F85995A563F789E27C2408C415A16AC2BQAV0L" TargetMode="External"/><Relationship Id="rId47" Type="http://schemas.openxmlformats.org/officeDocument/2006/relationships/hyperlink" Target="consultantplus://offline/ref=3B4F1EA92DBF08C0088416CF5249538CBE39AECCFA001BA86FF4FBF32F85995A563F789E27C2408C415A16AE2CQAV8L" TargetMode="External"/><Relationship Id="rId50" Type="http://schemas.openxmlformats.org/officeDocument/2006/relationships/hyperlink" Target="consultantplus://offline/ref=3B4F1EA92DBF08C0088416CF5249538CBE39AECCFA001AAD60F4F2F32F85995A563FQ7V8L" TargetMode="External"/><Relationship Id="rId55" Type="http://schemas.openxmlformats.org/officeDocument/2006/relationships/hyperlink" Target="consultantplus://offline/ref=3B4F1EA92DBF08C0088416CF5249538CBE39AECCFA0019AB6DF0FAF32F85995A563FQ7V8L" TargetMode="External"/><Relationship Id="rId63" Type="http://schemas.openxmlformats.org/officeDocument/2006/relationships/hyperlink" Target="consultantplus://offline/ref=3B4F1EA92DBF08C0088416CF5249538CBE39AECCFA0811AD6FF5F0AE258DC056543877C130C50980405A16AFQ2V9L" TargetMode="External"/><Relationship Id="rId68" Type="http://schemas.openxmlformats.org/officeDocument/2006/relationships/hyperlink" Target="consultantplus://offline/ref=3B4F1EA92DBF08C0088416CF5249538CBE39AECCFA001AAA69F5FCF32F85995A563F789E27C2408C415A16AE25QAV4L" TargetMode="External"/><Relationship Id="rId76" Type="http://schemas.openxmlformats.org/officeDocument/2006/relationships/hyperlink" Target="consultantplus://offline/ref=3B4F1EA92DBF08C0088416CF5249538CBE39AECCFA001AA968F5FEF32F85995A563F789E27C2408C415A16AE2CQAV4L" TargetMode="External"/><Relationship Id="rId7" Type="http://schemas.openxmlformats.org/officeDocument/2006/relationships/hyperlink" Target="consultantplus://offline/ref=3B4F1EA92DBF08C0088416CF5249538CBE39AECCFA001AAE6EF7FCF32F85995A563F789E27C2408C415A16AE29QAV3L" TargetMode="External"/><Relationship Id="rId71" Type="http://schemas.openxmlformats.org/officeDocument/2006/relationships/hyperlink" Target="consultantplus://offline/ref=3B4F1EA92DBF08C0088416CF5249538CBE39AECCFA0019A960F1F2F32F85995A563F789E27C2408C415A16AE2DQAV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4F1EA92DBF08C0088416CF5249538CBE39AECCFA001BAC6DF4F9F32F85995A563F789E27C2408C415A16AE2DQAV1L" TargetMode="External"/><Relationship Id="rId29" Type="http://schemas.openxmlformats.org/officeDocument/2006/relationships/hyperlink" Target="consultantplus://offline/ref=3B4F1EA92DBF08C0088416CF5249538CBE39AECCFA001AA161FCFBF32F85995A563F789E27C2408C415A16AE28QAV7L" TargetMode="External"/><Relationship Id="rId11" Type="http://schemas.openxmlformats.org/officeDocument/2006/relationships/hyperlink" Target="consultantplus://offline/ref=3B4F1EA92DBF08C0088416CF5249538CBE39AECCFA0018A86DFDFCF32F85995A563F789E27C2408C415A16AD29QAV2L" TargetMode="External"/><Relationship Id="rId24" Type="http://schemas.openxmlformats.org/officeDocument/2006/relationships/hyperlink" Target="consultantplus://offline/ref=3B4F1EA92DBF08C0088416CF5249538CBE39AECCFA001AA16AFDFDF32F85995A563F789E27C2408C415A16A72DQAV9L" TargetMode="External"/><Relationship Id="rId32" Type="http://schemas.openxmlformats.org/officeDocument/2006/relationships/hyperlink" Target="consultantplus://offline/ref=3B4F1EA92DBF08C0088416CF5249538CBE39AECCFA001BAA61F1FDF32F85995A563F789E27C2408C415A16AF2DQAV8L" TargetMode="External"/><Relationship Id="rId37" Type="http://schemas.openxmlformats.org/officeDocument/2006/relationships/hyperlink" Target="consultantplus://offline/ref=3B4F1EA92DBF08C0088416CF5249538CBE39AECCFA0019AB6DF7FEF32F85995A563FQ7V8L" TargetMode="External"/><Relationship Id="rId40" Type="http://schemas.openxmlformats.org/officeDocument/2006/relationships/hyperlink" Target="consultantplus://offline/ref=3B4F1EA92DBF08C0088416CF5249538CBE39AECCFA001AA16BF7FDF32F85995A563F789E27C2408C415A16AE29QAV2L" TargetMode="External"/><Relationship Id="rId45" Type="http://schemas.openxmlformats.org/officeDocument/2006/relationships/hyperlink" Target="consultantplus://offline/ref=3B4F1EA92DBF08C0088416CF5249538CBE39AECCFA001BA86FF4FBF32F85995A563F789E27C2408C415A16AE2CQAV8L" TargetMode="External"/><Relationship Id="rId53" Type="http://schemas.openxmlformats.org/officeDocument/2006/relationships/hyperlink" Target="consultantplus://offline/ref=3B4F1EA92DBF08C0088416CF5249538CBE39AECCFA0019AD61F7FDF32F85995A563F789E27C2408C415A16AE28QAV6L" TargetMode="External"/><Relationship Id="rId58" Type="http://schemas.openxmlformats.org/officeDocument/2006/relationships/hyperlink" Target="consultantplus://offline/ref=3B4F1EA92DBF08C0088416CF5249538CBE39AECCFA0610AB6DF6F0AE258DC056543877C130C50980405A16AEQ2V9L" TargetMode="External"/><Relationship Id="rId66" Type="http://schemas.openxmlformats.org/officeDocument/2006/relationships/hyperlink" Target="consultantplus://offline/ref=3B4F1EA92DBF08C0088416CF5249538CBE39AECCFA0019A060FCFEF32F85995A563F789E27C2408C415A16AE2DQAV6L" TargetMode="External"/><Relationship Id="rId74" Type="http://schemas.openxmlformats.org/officeDocument/2006/relationships/hyperlink" Target="consultantplus://offline/ref=3B4F1EA92DBF08C0088416CF5249538CBE39AECCFA0019AD6BF3FAF32F85995A563F789E27C2408C415A16AE2EQAV4L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3B4F1EA92DBF08C0088416CF5249538CBE39AECCFA001BA861F1F9F32F85995A563F789E27C2408C415A16AC2BQAV1L" TargetMode="External"/><Relationship Id="rId61" Type="http://schemas.openxmlformats.org/officeDocument/2006/relationships/hyperlink" Target="consultantplus://offline/ref=3B4F1EA92DBF08C0088416CF5249538CBE39AECCFA001AA969F1F2F32F85995A563F789E27C2408C415A16AF2DQAV6L" TargetMode="External"/><Relationship Id="rId10" Type="http://schemas.openxmlformats.org/officeDocument/2006/relationships/hyperlink" Target="consultantplus://offline/ref=3B4F1EA92DBF08C0088416CF5249538CBE39AECCFA0311AA6EF6F0AE258DC05654Q3V8L" TargetMode="External"/><Relationship Id="rId19" Type="http://schemas.openxmlformats.org/officeDocument/2006/relationships/hyperlink" Target="consultantplus://offline/ref=3B4F1EA92DBF08C0088416CF5249538CBE39AECCFA001AA16AFDFDF32F85995A563F789E27C2408C415A16AB29QAV5L" TargetMode="External"/><Relationship Id="rId31" Type="http://schemas.openxmlformats.org/officeDocument/2006/relationships/hyperlink" Target="consultantplus://offline/ref=3B4F1EA92DBF08C0088416CF5249538CBE39AECCFA001AAD6BF4F2F32F85995A563F789E27C2408C415A16A62BQAV2L" TargetMode="External"/><Relationship Id="rId44" Type="http://schemas.openxmlformats.org/officeDocument/2006/relationships/hyperlink" Target="consultantplus://offline/ref=3B4F1EA92DBF08C0088416CF5249538CBE39AECCFA001BAB6EF5F3F32F85995A563F789E27C2408C415A16AC24QAV4L" TargetMode="External"/><Relationship Id="rId52" Type="http://schemas.openxmlformats.org/officeDocument/2006/relationships/hyperlink" Target="consultantplus://offline/ref=3B4F1EA92DBF08C0088416CF5249538CBE39AECCFA0019AD6CF1F3F32F85995A563F789E27C2408C415A16AE2CQAV7L" TargetMode="External"/><Relationship Id="rId60" Type="http://schemas.openxmlformats.org/officeDocument/2006/relationships/hyperlink" Target="consultantplus://offline/ref=3B4F1EA92DBF08C0088416CF5249538CBE39AECCFA0019AE6FF6FEF32F85995A563F789E27C2408C415A16AE2DQAV8L" TargetMode="External"/><Relationship Id="rId65" Type="http://schemas.openxmlformats.org/officeDocument/2006/relationships/hyperlink" Target="consultantplus://offline/ref=3B4F1EA92DBF08C0088416CF5249538CBE39AECCFA0019AE69F7F3F32F85995A563F789E27C2408C415A16AE28QAV3L" TargetMode="External"/><Relationship Id="rId73" Type="http://schemas.openxmlformats.org/officeDocument/2006/relationships/hyperlink" Target="consultantplus://offline/ref=3B4F1EA92DBF08C0088416CF5249538CBE39AECCFA0019A060F3F3F32F85995A563F789E27C2408C415A16AF2FQAV8L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3B4F1EA92DBF08C0088416CF5249538CBE39AECCFA001BA86FF4FBF32F85995A563F789E27C2408C415A16AE2CQAV8L" TargetMode="External"/><Relationship Id="rId9" Type="http://schemas.openxmlformats.org/officeDocument/2006/relationships/hyperlink" Target="consultantplus://offline/ref=3B4F1EA92DBF08C0088416CF5249538CBE39AECCFA001BAA61F1FDF32F85995A563F789E27C2408C415A16AF2DQAV8L" TargetMode="External"/><Relationship Id="rId14" Type="http://schemas.openxmlformats.org/officeDocument/2006/relationships/hyperlink" Target="consultantplus://offline/ref=3B4F1EA92DBF08C0088416CF5249538CBE39AECCFA0019AE60FCF2F32F85995A563F789E27C2408C415A16AE2DQAV0L" TargetMode="External"/><Relationship Id="rId22" Type="http://schemas.openxmlformats.org/officeDocument/2006/relationships/hyperlink" Target="consultantplus://offline/ref=3B4F1EA92DBF08C0088416CF5249538CBE39AECCFA0018A168F0FBF32F85995A563F789E27C2408C415A16AE2DQAV5L" TargetMode="External"/><Relationship Id="rId27" Type="http://schemas.openxmlformats.org/officeDocument/2006/relationships/hyperlink" Target="consultantplus://offline/ref=3B4F1EA92DBF08C0088416CF5249538CBE39AECCFA001AA16AFDFDF32F85995A563F789E27C2408C415A16AA2BQAV1L" TargetMode="External"/><Relationship Id="rId30" Type="http://schemas.openxmlformats.org/officeDocument/2006/relationships/hyperlink" Target="consultantplus://offline/ref=3B4F1EA92DBF08C0088416CF5249538CBE39AECCFA0919AE6BF7F0AE258DC056543877C130C50980405A16ADQ2V4L" TargetMode="External"/><Relationship Id="rId35" Type="http://schemas.openxmlformats.org/officeDocument/2006/relationships/hyperlink" Target="consultantplus://offline/ref=3B4F1EA92DBF08C0088416CF5249538CBE39AECCFA001BA961F5F8F32F85995A563FQ7V8L" TargetMode="External"/><Relationship Id="rId43" Type="http://schemas.openxmlformats.org/officeDocument/2006/relationships/hyperlink" Target="consultantplus://offline/ref=3B4F1EA92DBF08C0088416CF5249538CBE39AECCFA001BA861F1F9F32F85995A563F789E27C2408C415A16AC2BQAV0L" TargetMode="External"/><Relationship Id="rId48" Type="http://schemas.openxmlformats.org/officeDocument/2006/relationships/hyperlink" Target="consultantplus://offline/ref=3B4F1EA92DBF08C0088416CF5249538CBE39AECCFA001BA861F1F9F32F85995A563F789E27C2408C415A16AC2BQAV2L" TargetMode="External"/><Relationship Id="rId56" Type="http://schemas.openxmlformats.org/officeDocument/2006/relationships/hyperlink" Target="consultantplus://offline/ref=3B4F1EA92DBF08C0088416CF5249538CBE39AECCFA061EAF6CF5F0AE258DC056543877C130C50980405A16AEQ2VAL" TargetMode="External"/><Relationship Id="rId64" Type="http://schemas.openxmlformats.org/officeDocument/2006/relationships/hyperlink" Target="consultantplus://offline/ref=3B4F1EA92DBF08C0088416CF5249538CBE39AECCFA0019A060F7F9F32F85995A563F789E27C2408C415A16AE2EQAV9L" TargetMode="External"/><Relationship Id="rId69" Type="http://schemas.openxmlformats.org/officeDocument/2006/relationships/hyperlink" Target="consultantplus://offline/ref=3B4F1EA92DBF08C0088416CF5249538CBE39AECCFA0019A060F1FFF32F85995A563F789E27C2408C415A16AE2EQAV3L" TargetMode="External"/><Relationship Id="rId77" Type="http://schemas.openxmlformats.org/officeDocument/2006/relationships/hyperlink" Target="consultantplus://offline/ref=3B4F1EA92DBF08C0088416CF5249538CBE39AECCFA001AAD6CF4FDF32F85995A563F789E27C2408C415A16AF2BQAV3L" TargetMode="External"/><Relationship Id="rId8" Type="http://schemas.openxmlformats.org/officeDocument/2006/relationships/hyperlink" Target="consultantplus://offline/ref=3B4F1EA92DBF08C0088416CF5249538CBE39AECCFA001BA861F1F9F32F85995A563F789E27C2408C415A16AC2BQAV0L" TargetMode="External"/><Relationship Id="rId51" Type="http://schemas.openxmlformats.org/officeDocument/2006/relationships/hyperlink" Target="consultantplus://offline/ref=3B4F1EA92DBF08C0088416CF5249538CBE39AECCFA001AAA6FF6FCF32F85995A563F789E27C2408C415A16AF2CQAV2L" TargetMode="External"/><Relationship Id="rId72" Type="http://schemas.openxmlformats.org/officeDocument/2006/relationships/hyperlink" Target="consultantplus://offline/ref=3B4F1EA92DBF08C0088416CF5249538CBE39AECCFA001AAE61F7F3F32F85995A563F789E27C2408C415A16AE2AQAV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4F1EA92DBF08C0088416CF5249538CBE39AECCFA071DA961F4F0AE258DC056543877C130C50980405A16A8Q2VBL" TargetMode="External"/><Relationship Id="rId17" Type="http://schemas.openxmlformats.org/officeDocument/2006/relationships/hyperlink" Target="consultantplus://offline/ref=3B4F1EA92DBF08C0088416CF5249538CBE39AECCFA001BAC61F0F9F32F85995A563F789E27C2408C415A14AD29QAV2L" TargetMode="External"/><Relationship Id="rId25" Type="http://schemas.openxmlformats.org/officeDocument/2006/relationships/hyperlink" Target="consultantplus://offline/ref=3B4F1EA92DBF08C0088416CF5249538CBE39AECCFA001AA16AFDFDF32F85995A563F789E27C2408C415A16AB2DQAV8L" TargetMode="External"/><Relationship Id="rId33" Type="http://schemas.openxmlformats.org/officeDocument/2006/relationships/hyperlink" Target="consultantplus://offline/ref=3B4F1EA92DBF08C0088416CF5249538CBE39AECCFA001BAA61F1FDF32F85995A563F789E27C2408C415A16AF2DQAV8L" TargetMode="External"/><Relationship Id="rId38" Type="http://schemas.openxmlformats.org/officeDocument/2006/relationships/hyperlink" Target="consultantplus://offline/ref=3B4F1EA92DBF08C0088416CF5249538CBE39AECCFA001BAD6EF3F3F32F85995A563F789E27C2408C415A16A72CQAV4L" TargetMode="External"/><Relationship Id="rId46" Type="http://schemas.openxmlformats.org/officeDocument/2006/relationships/hyperlink" Target="consultantplus://offline/ref=3B4F1EA92DBF08C0088416CF5249538CBE39AECCFA001BA861F1F9F32F85995A563F789E27C2408C415A16AC2BQAV3L" TargetMode="External"/><Relationship Id="rId59" Type="http://schemas.openxmlformats.org/officeDocument/2006/relationships/hyperlink" Target="consultantplus://offline/ref=3B4F1EA92DBF08C0088416CF5249538CBE39AECCFA0919A16FFCF0AE258DC056543877C130C50980405A16AEQ2VBL" TargetMode="External"/><Relationship Id="rId67" Type="http://schemas.openxmlformats.org/officeDocument/2006/relationships/hyperlink" Target="consultantplus://offline/ref=3B4F1EA92DBF08C0088416CF5249538CBE39AECCFA0019A060F5F8F32F85995A563F789E27C2408C415A16AF2FQAV7L" TargetMode="External"/><Relationship Id="rId20" Type="http://schemas.openxmlformats.org/officeDocument/2006/relationships/hyperlink" Target="consultantplus://offline/ref=3B4F1EA92DBF08C0088416CF5249538CBE39AECCFA091DA96DFCF0AE258DC056543877C130C50980405A16AFQ2VCL" TargetMode="External"/><Relationship Id="rId41" Type="http://schemas.openxmlformats.org/officeDocument/2006/relationships/hyperlink" Target="consultantplus://offline/ref=3B4F1EA92DBF08C0088416CF5249538CBE39AECCFA001BAC6AF1FEF32F85995A563F789E27C2408C415A16AE2DQAV3L" TargetMode="External"/><Relationship Id="rId54" Type="http://schemas.openxmlformats.org/officeDocument/2006/relationships/hyperlink" Target="consultantplus://offline/ref=3B4F1EA92DBF08C0088416CF5249538CBE39AECCFA061BA160F0F0AE258DC056543877C130C50980405A16AFQ2V9L" TargetMode="External"/><Relationship Id="rId62" Type="http://schemas.openxmlformats.org/officeDocument/2006/relationships/hyperlink" Target="consultantplus://offline/ref=3B4F1EA92DBF08C0088416CF5249538CBE39AECCFA001AAE61F0FFF32F85995A563F789E27C2408C415A16AE2DQAV1L" TargetMode="External"/><Relationship Id="rId70" Type="http://schemas.openxmlformats.org/officeDocument/2006/relationships/hyperlink" Target="consultantplus://offline/ref=3B4F1EA92DBF08C0088416CF5249538CBE39AECCFA0019A86EF1FBF32F85995A563FQ7V8L" TargetMode="External"/><Relationship Id="rId75" Type="http://schemas.openxmlformats.org/officeDocument/2006/relationships/hyperlink" Target="consultantplus://offline/ref=3B4F1EA92DBF08C0088416CF5249538CBE39AECCFA001AAE60F0F9F32F85995A563F789E27C2408C415A16AE2CQAV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F1EA92DBF08C0088416CF5249538CBE39AECCFA001BAA61F1FDF32F85995A563F789E27C2408C415A16AF2DQAV8L" TargetMode="External"/><Relationship Id="rId15" Type="http://schemas.openxmlformats.org/officeDocument/2006/relationships/hyperlink" Target="consultantplus://offline/ref=3B4F1EA92DBF08C0088416CF5249538CBE39AECCFA001BAC6DF4F8F32F85995A563F789E27C2408C415A16AE24QAV0L" TargetMode="External"/><Relationship Id="rId23" Type="http://schemas.openxmlformats.org/officeDocument/2006/relationships/hyperlink" Target="consultantplus://offline/ref=3B4F1EA92DBF08C0088416CF5249538CBE39AECCFA001AAD6BF4F2F32F85995A563F789E27C2408C415A17AF2AQAV8L" TargetMode="External"/><Relationship Id="rId28" Type="http://schemas.openxmlformats.org/officeDocument/2006/relationships/hyperlink" Target="consultantplus://offline/ref=3B4F1EA92DBF08C0088416CF5249538CBE39AECCFA001AA06BFDFBF32F85995A563F789E27C2408C415A16AE2DQAV1L" TargetMode="External"/><Relationship Id="rId36" Type="http://schemas.openxmlformats.org/officeDocument/2006/relationships/hyperlink" Target="consultantplus://offline/ref=3B4F1EA92DBF08C0088416CF5249538CBE39AECCFA001AA06BFDF9F32F85995A563F789E27C2408C415A16AE2EQAV8L" TargetMode="External"/><Relationship Id="rId49" Type="http://schemas.openxmlformats.org/officeDocument/2006/relationships/hyperlink" Target="consultantplus://offline/ref=3B4F1EA92DBF08C0088416CF5249538CBE39AECCFA001BA861F1F9F32F85995A563F789E27C2408C415A16AC2BQAV4L" TargetMode="External"/><Relationship Id="rId57" Type="http://schemas.openxmlformats.org/officeDocument/2006/relationships/hyperlink" Target="consultantplus://offline/ref=3B4F1EA92DBF08C0088416CF5249538CBE39AECCFA061FA96DF0F0AE258DC05654Q3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9871</Words>
  <Characters>56267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Экономических Проектов</Company>
  <LinksUpToDate>false</LinksUpToDate>
  <CharactersWithSpaces>66006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Ерилин Глеб</dc:creator>
  <cp:lastModifiedBy>Ерилин Глеб</cp:lastModifiedBy>
  <cp:revision>1</cp:revision>
  <dcterms:created xsi:type="dcterms:W3CDTF">2015-04-13T11:21:00Z</dcterms:created>
  <dcterms:modified xsi:type="dcterms:W3CDTF">2015-04-13T12:23:00Z</dcterms:modified>
</cp:coreProperties>
</file>